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8" w:rsidRDefault="00886402" w:rsidP="00886402">
      <w:pPr>
        <w:jc w:val="both"/>
      </w:pPr>
      <w:r>
        <w:t xml:space="preserve">Trenuj twórcze myślenie i koduj na </w:t>
      </w:r>
      <w:hyperlink r:id="rId4" w:history="1">
        <w:r w:rsidRPr="002E447C">
          <w:rPr>
            <w:rStyle w:val="Hipercze"/>
          </w:rPr>
          <w:t>www.code.org</w:t>
        </w:r>
      </w:hyperlink>
      <w:r>
        <w:t xml:space="preserve"> – godzina kodowania.</w:t>
      </w:r>
    </w:p>
    <w:p w:rsidR="00886402" w:rsidRDefault="00886402" w:rsidP="00886402">
      <w:pPr>
        <w:jc w:val="both"/>
      </w:pPr>
      <w:r>
        <w:t xml:space="preserve">Przygotuj się do następnej lekcji informatyki. W tym celu przeszukaj zasoby w sieci (informacje, zdjęcia, muzyka, film, ciekawostki, inne) na temat „Najpiękniejsze miejsca w Polsce”. Zapisz materiały                   </w:t>
      </w:r>
      <w:bookmarkStart w:id="0" w:name="_GoBack"/>
      <w:bookmarkEnd w:id="0"/>
      <w:r>
        <w:t>na pendrive i przynieś do szkoły 26.03.2020.</w:t>
      </w:r>
    </w:p>
    <w:sectPr w:rsidR="00886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02"/>
    <w:rsid w:val="00886402"/>
    <w:rsid w:val="0090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43C3"/>
  <w15:chartTrackingRefBased/>
  <w15:docId w15:val="{6D11D653-68E3-4246-9569-7EFCFEF6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6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de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2020-03-13T09:57:00Z</dcterms:created>
  <dcterms:modified xsi:type="dcterms:W3CDTF">2020-03-13T10:01:00Z</dcterms:modified>
</cp:coreProperties>
</file>